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5729667E" w:rsidR="005561FC" w:rsidRDefault="00B2459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proofErr w:type="spellStart"/>
            <w:r>
              <w:rPr>
                <w:sz w:val="24"/>
              </w:rPr>
              <w:t>Демух</w:t>
            </w:r>
            <w:proofErr w:type="spellEnd"/>
            <w:r>
              <w:rPr>
                <w:sz w:val="24"/>
              </w:rPr>
              <w:t xml:space="preserve"> Віталій Петрович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148E7A93" w:rsidR="005561FC" w:rsidRDefault="00B24590">
            <w:pPr>
              <w:pStyle w:val="TableParagraph"/>
              <w:spacing w:line="270" w:lineRule="exact"/>
              <w:rPr>
                <w:sz w:val="24"/>
              </w:rPr>
            </w:pPr>
            <w:r w:rsidRPr="00B24590">
              <w:rPr>
                <w:spacing w:val="-2"/>
                <w:sz w:val="24"/>
              </w:rPr>
              <w:t>2940108451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3834417F" w:rsidR="005561FC" w:rsidRDefault="00B24590">
            <w:pPr>
              <w:pStyle w:val="TableParagraph"/>
              <w:spacing w:line="275" w:lineRule="exact"/>
              <w:rPr>
                <w:sz w:val="24"/>
              </w:rPr>
            </w:pPr>
            <w:r w:rsidRPr="00B24590">
              <w:rPr>
                <w:sz w:val="24"/>
              </w:rPr>
              <w:t xml:space="preserve">місто Київ, проспект </w:t>
            </w:r>
            <w:proofErr w:type="spellStart"/>
            <w:r w:rsidRPr="00B24590">
              <w:rPr>
                <w:sz w:val="24"/>
              </w:rPr>
              <w:t>Порика</w:t>
            </w:r>
            <w:proofErr w:type="spellEnd"/>
            <w:r w:rsidRPr="00B24590">
              <w:rPr>
                <w:sz w:val="24"/>
              </w:rPr>
              <w:t xml:space="preserve"> Василя, буд. 15-А, </w:t>
            </w:r>
            <w:proofErr w:type="spellStart"/>
            <w:r w:rsidRPr="00B24590">
              <w:rPr>
                <w:sz w:val="24"/>
              </w:rPr>
              <w:t>кв</w:t>
            </w:r>
            <w:proofErr w:type="spellEnd"/>
            <w:r w:rsidRPr="00B24590">
              <w:rPr>
                <w:sz w:val="24"/>
              </w:rPr>
              <w:t>. 108</w:t>
            </w:r>
          </w:p>
        </w:tc>
      </w:tr>
      <w:tr w:rsidR="005561FC" w14:paraId="701684BC" w14:textId="77777777" w:rsidTr="00B24590">
        <w:trPr>
          <w:trHeight w:val="6533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6788DFD7" w14:textId="3D4EA8AE" w:rsidR="00B24590" w:rsidRPr="00B24590" w:rsidRDefault="00A36631" w:rsidP="00B24590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1)</w:t>
            </w:r>
            <w:r w:rsidR="00B24590" w:rsidRPr="00B24590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09002C2D" w14:textId="04C5D1CB" w:rsidR="00B24590" w:rsidRPr="00B24590" w:rsidRDefault="00B24590" w:rsidP="00B24590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2)</w:t>
            </w:r>
            <w:r w:rsidRPr="00B24590">
              <w:rPr>
                <w:sz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страхування;</w:t>
            </w:r>
          </w:p>
          <w:p w14:paraId="66AB717E" w14:textId="4EBA99DB" w:rsidR="00B24590" w:rsidRPr="00B24590" w:rsidRDefault="00B24590" w:rsidP="00B24590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3)</w:t>
            </w:r>
            <w:r w:rsidRPr="00B24590">
              <w:rPr>
                <w:sz w:val="24"/>
              </w:rPr>
              <w:t>укладення та внесення змін до договору страхування, зокрема, але не виключно, залучення до оцінювання страхового ризику, вірогідності настання страхової події, оформлення документів та розрахунків щодо сплати страхової премії.</w:t>
            </w:r>
          </w:p>
          <w:p w14:paraId="75FFC431" w14:textId="5A2DE2FC" w:rsidR="00627639" w:rsidRPr="00CE7B2D" w:rsidRDefault="00627639" w:rsidP="00A3663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0918D78E" w:rsidR="005561FC" w:rsidRDefault="00567898">
            <w:pPr>
              <w:pStyle w:val="TableParagraph"/>
              <w:spacing w:line="275" w:lineRule="exact"/>
              <w:rPr>
                <w:sz w:val="24"/>
              </w:rPr>
            </w:pPr>
            <w:r w:rsidRPr="00567898">
              <w:rPr>
                <w:spacing w:val="-2"/>
                <w:sz w:val="24"/>
              </w:rPr>
              <w:t>00000955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567898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2C0DCB"/>
    <w:rsid w:val="00382291"/>
    <w:rsid w:val="0040726F"/>
    <w:rsid w:val="005316E8"/>
    <w:rsid w:val="005561FC"/>
    <w:rsid w:val="00567898"/>
    <w:rsid w:val="00627639"/>
    <w:rsid w:val="006B380C"/>
    <w:rsid w:val="009469D0"/>
    <w:rsid w:val="00A36631"/>
    <w:rsid w:val="00AB7000"/>
    <w:rsid w:val="00B24590"/>
    <w:rsid w:val="00B9181F"/>
    <w:rsid w:val="00CE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2026-09-25T09:14:00Z</dcterms:created>
  <dcterms:modified xsi:type="dcterms:W3CDTF">2026-09-25T09:15:00Z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