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0CD3D8E3" w:rsidR="005561FC" w:rsidRDefault="00281151">
            <w:pPr>
              <w:pStyle w:val="TableParagraph"/>
              <w:spacing w:line="275" w:lineRule="exact"/>
              <w:rPr>
                <w:sz w:val="24"/>
              </w:rPr>
            </w:pPr>
            <w:r w:rsidRPr="00281151">
              <w:rPr>
                <w:sz w:val="24"/>
              </w:rPr>
              <w:t>Приватне акціонерне товариство «САТІС»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7F88CC41" w:rsidR="005561FC" w:rsidRDefault="00C637B2">
            <w:pPr>
              <w:pStyle w:val="TableParagraph"/>
              <w:spacing w:line="270" w:lineRule="exact"/>
              <w:rPr>
                <w:sz w:val="24"/>
              </w:rPr>
            </w:pPr>
            <w:r w:rsidRPr="00C637B2">
              <w:rPr>
                <w:spacing w:val="-2"/>
                <w:sz w:val="24"/>
              </w:rPr>
              <w:t>22963118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44FA06F3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z w:val="24"/>
              </w:rPr>
              <w:t xml:space="preserve">місто Київ, </w:t>
            </w:r>
            <w:r w:rsidR="00C637B2">
              <w:rPr>
                <w:sz w:val="24"/>
              </w:rPr>
              <w:t xml:space="preserve">вул. </w:t>
            </w:r>
            <w:r w:rsidR="00C637B2" w:rsidRPr="00C637B2">
              <w:rPr>
                <w:sz w:val="24"/>
              </w:rPr>
              <w:t>Саперно-Слобідська</w:t>
            </w:r>
            <w:r w:rsidRPr="00183D3F">
              <w:rPr>
                <w:sz w:val="24"/>
              </w:rPr>
              <w:t xml:space="preserve">, будинок </w:t>
            </w:r>
            <w:r w:rsidR="00C637B2">
              <w:rPr>
                <w:sz w:val="24"/>
              </w:rPr>
              <w:t>22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57D7802" w14:textId="326EA507" w:rsidR="00915F6D" w:rsidRPr="00915F6D" w:rsidRDefault="00996E39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915F6D">
              <w:t xml:space="preserve"> </w:t>
            </w:r>
            <w:r w:rsidR="00915F6D" w:rsidRPr="00915F6D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397192BC" w14:textId="03AB4CCE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5516FE01" w14:textId="2A355BBB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6E1B3FAE" w14:textId="480B78C8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укладання договорів страхування з видів страхування/страхових продуктів, погоджених Сторонами;</w:t>
            </w:r>
          </w:p>
          <w:p w14:paraId="2666F5D1" w14:textId="71963E70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 xml:space="preserve">надання інформації щодо умов </w:t>
            </w:r>
            <w:r w:rsidRPr="00915F6D">
              <w:rPr>
                <w:sz w:val="24"/>
              </w:rPr>
              <w:lastRenderedPageBreak/>
              <w:t>договору страхування;</w:t>
            </w:r>
          </w:p>
          <w:p w14:paraId="56F1134A" w14:textId="1CDDE1EE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6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надання експертно-інформаційних та консультаційних послуг у сфері страхування;</w:t>
            </w:r>
          </w:p>
          <w:p w14:paraId="797DD8D8" w14:textId="47C56A40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7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отримання страхової премії від клієнта та подальше її перерахування страховику;</w:t>
            </w:r>
          </w:p>
          <w:p w14:paraId="6BF4C3F0" w14:textId="4BEFF746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8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оформлення необхідних документів для своєчасного здійснення страхової виплати та інша діяльність, пов’язана з організацією врегулювання страхового випадку;</w:t>
            </w:r>
          </w:p>
          <w:p w14:paraId="280DB690" w14:textId="3327D305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9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отримання страхової виплати від страховика та подальше її перерахування клієнту.</w:t>
            </w:r>
          </w:p>
          <w:p w14:paraId="4D11EE10" w14:textId="31218D34" w:rsidR="00183D3F" w:rsidRPr="00996E39" w:rsidRDefault="00183D3F" w:rsidP="00183D3F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  <w:p w14:paraId="75FFC431" w14:textId="029A7C80" w:rsidR="00627639" w:rsidRPr="00CE7B2D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 xml:space="preserve"> 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5FE3C25D" w:rsidR="005561FC" w:rsidRDefault="008F5705">
            <w:pPr>
              <w:pStyle w:val="TableParagraph"/>
              <w:spacing w:line="275" w:lineRule="exact"/>
              <w:rPr>
                <w:sz w:val="24"/>
              </w:rPr>
            </w:pPr>
            <w:r w:rsidRPr="008F5705">
              <w:rPr>
                <w:spacing w:val="-2"/>
                <w:sz w:val="24"/>
              </w:rPr>
              <w:t>00000494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8F5705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81151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8F5705"/>
    <w:rsid w:val="00915F6D"/>
    <w:rsid w:val="009469D0"/>
    <w:rsid w:val="00996E39"/>
    <w:rsid w:val="00A36631"/>
    <w:rsid w:val="00AB7000"/>
    <w:rsid w:val="00B24590"/>
    <w:rsid w:val="00B9181F"/>
    <w:rsid w:val="00C637B2"/>
    <w:rsid w:val="00CE7B2D"/>
    <w:rsid w:val="00E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2026-10-09T09:34:00Z</dcterms:created>
  <dcterms:modified xsi:type="dcterms:W3CDTF">2026-10-09T09:37:00Z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